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C65C1" w:rsidRPr="0081171C" w:rsidP="0081171C">
      <w:pPr>
        <w:jc w:val="center"/>
        <w:rPr>
          <w:rFonts w:ascii="Times New Roman" w:hAnsi="Times New Roman" w:cs="Times New Roman"/>
          <w:b/>
          <w:sz w:val="24"/>
          <w:szCs w:val="24"/>
        </w:rPr>
      </w:pPr>
      <w:r w:rsidRPr="0081171C">
        <w:rPr>
          <w:rFonts w:ascii="Times New Roman" w:hAnsi="Times New Roman" w:cs="Times New Roman"/>
          <w:b/>
          <w:sz w:val="24"/>
          <w:szCs w:val="24"/>
        </w:rPr>
        <w:t>Finance discussion</w:t>
      </w:r>
    </w:p>
    <w:p w:rsidR="007148F8" w:rsidRPr="0081171C" w:rsidP="0081171C">
      <w:pPr>
        <w:ind w:left="0" w:firstLine="720"/>
        <w:rPr>
          <w:rFonts w:ascii="Times New Roman" w:hAnsi="Times New Roman" w:cs="Times New Roman"/>
          <w:sz w:val="24"/>
          <w:szCs w:val="24"/>
        </w:rPr>
      </w:pPr>
      <w:r w:rsidRPr="0081171C">
        <w:rPr>
          <w:rFonts w:ascii="Times New Roman" w:hAnsi="Times New Roman" w:cs="Times New Roman"/>
          <w:sz w:val="24"/>
          <w:szCs w:val="24"/>
        </w:rPr>
        <w:t xml:space="preserve">To know which financial deal is better, the concept of money's time value is paramount in deciding whether to take lump sum money today or take twenty annual payments starting from today. The idea of Time Value of Money (TVM) holds that provided money can earn interest; any amount of money is worth more sooner it is received. </w:t>
      </w:r>
      <w:r w:rsidRPr="0081171C" w:rsidR="00763BB5">
        <w:rPr>
          <w:rFonts w:ascii="Times New Roman" w:hAnsi="Times New Roman" w:cs="Times New Roman"/>
          <w:sz w:val="24"/>
          <w:szCs w:val="24"/>
        </w:rPr>
        <w:t xml:space="preserve">The time value of money is also called preset discounted value and holds that having money now is worth more than having the same amount of money at a later date due to its potential earning capacity. We have to calculate the annuity amounts which will be received in twenty years. </w:t>
      </w:r>
      <w:r w:rsidRPr="0081171C" w:rsidR="0081171C">
        <w:rPr>
          <w:rFonts w:ascii="Times New Roman" w:hAnsi="Times New Roman" w:cs="Times New Roman"/>
          <w:sz w:val="24"/>
          <w:szCs w:val="24"/>
        </w:rPr>
        <w:t xml:space="preserve">We need to calculate the present value of the annuities and compare them with that of the lump sum value. </w:t>
      </w:r>
      <w:r w:rsidRPr="0081171C" w:rsidR="005C4D93">
        <w:rPr>
          <w:rFonts w:ascii="Times New Roman" w:hAnsi="Times New Roman" w:cs="Times New Roman"/>
          <w:sz w:val="24"/>
          <w:szCs w:val="24"/>
        </w:rPr>
        <w:t xml:space="preserve">If the value of all the future cash flows is greater </w:t>
      </w:r>
      <w:r w:rsidRPr="0081171C" w:rsidR="00FB502D">
        <w:rPr>
          <w:rFonts w:ascii="Times New Roman" w:hAnsi="Times New Roman" w:cs="Times New Roman"/>
          <w:sz w:val="24"/>
          <w:szCs w:val="24"/>
        </w:rPr>
        <w:t>than</w:t>
      </w:r>
      <w:r w:rsidRPr="0081171C" w:rsidR="005C4D93">
        <w:rPr>
          <w:rFonts w:ascii="Times New Roman" w:hAnsi="Times New Roman" w:cs="Times New Roman"/>
          <w:sz w:val="24"/>
          <w:szCs w:val="24"/>
        </w:rPr>
        <w:t xml:space="preserve"> the present value of the lump sum, which is to be received today, than the annuities for two decades should be taken </w:t>
      </w:r>
      <w:r w:rsidR="0081171C">
        <w:rPr>
          <w:rFonts w:ascii="Times New Roman" w:hAnsi="Times New Roman" w:cs="Times New Roman"/>
          <w:sz w:val="24"/>
          <w:szCs w:val="24"/>
        </w:rPr>
        <w:t>and vice versa.</w:t>
      </w:r>
      <w:r w:rsidRPr="0081171C" w:rsidR="0081171C">
        <w:t xml:space="preserve"> </w:t>
      </w:r>
      <w:r w:rsidRPr="0081171C" w:rsidR="0081171C">
        <w:rPr>
          <w:rFonts w:ascii="Times New Roman" w:hAnsi="Times New Roman" w:cs="Times New Roman"/>
          <w:sz w:val="24"/>
          <w:szCs w:val="24"/>
        </w:rPr>
        <w:t xml:space="preserve">In other words, one should go for the option with a higher present value. </w:t>
      </w:r>
      <w:r w:rsidR="0081171C">
        <w:rPr>
          <w:rFonts w:ascii="Times New Roman" w:hAnsi="Times New Roman" w:cs="Times New Roman"/>
          <w:sz w:val="24"/>
          <w:szCs w:val="24"/>
        </w:rPr>
        <w:t xml:space="preserve"> </w:t>
      </w:r>
    </w:p>
    <w:p w:rsidR="00FB502D" w:rsidRPr="0081171C" w:rsidP="0081171C">
      <w:pPr>
        <w:ind w:left="0" w:firstLine="720"/>
        <w:rPr>
          <w:rFonts w:ascii="Times New Roman" w:hAnsi="Times New Roman" w:cs="Times New Roman"/>
          <w:sz w:val="24"/>
          <w:szCs w:val="24"/>
        </w:rPr>
      </w:pPr>
      <w:r w:rsidRPr="0081171C">
        <w:rPr>
          <w:rFonts w:ascii="Times New Roman" w:hAnsi="Times New Roman" w:cs="Times New Roman"/>
          <w:sz w:val="24"/>
          <w:szCs w:val="24"/>
        </w:rPr>
        <w:t xml:space="preserve">The urgency of the requirement has to be considered too. If the person requires the money for immediate use, then the immediate option will be chosen. However, if the person wants to invest with the money, </w:t>
      </w:r>
      <w:r w:rsidRPr="0081171C" w:rsidR="00D7223D">
        <w:rPr>
          <w:rFonts w:ascii="Times New Roman" w:hAnsi="Times New Roman" w:cs="Times New Roman"/>
          <w:sz w:val="24"/>
          <w:szCs w:val="24"/>
        </w:rPr>
        <w:t xml:space="preserve">the annuity deal will be the best to go for. </w:t>
      </w:r>
    </w:p>
    <w:p w:rsidR="00FB6F63" w:rsidRPr="0081171C" w:rsidP="0081171C">
      <w:pPr>
        <w:ind w:left="0" w:firstLine="720"/>
        <w:rPr>
          <w:rFonts w:ascii="Times New Roman" w:hAnsi="Times New Roman" w:cs="Times New Roman"/>
          <w:sz w:val="24"/>
          <w:szCs w:val="24"/>
        </w:rPr>
      </w:pPr>
      <w:r w:rsidRPr="0081171C">
        <w:rPr>
          <w:rFonts w:ascii="Times New Roman" w:hAnsi="Times New Roman" w:cs="Times New Roman"/>
          <w:sz w:val="24"/>
          <w:szCs w:val="24"/>
        </w:rPr>
        <w:t xml:space="preserve">The non-financial aspects that can decide which option to take include starting a business/company, going for holidays/vacations, buying luxurious things such as mansions, cars, and gifts, thinking of retirement plans, and paying off debt. </w:t>
      </w:r>
      <w:r w:rsidRPr="0081171C" w:rsidR="00FB502D">
        <w:rPr>
          <w:rFonts w:ascii="Times New Roman" w:hAnsi="Times New Roman" w:cs="Times New Roman"/>
          <w:sz w:val="24"/>
          <w:szCs w:val="24"/>
        </w:rPr>
        <w:t>For example, if one intends to invest with the money, then the annuity deal is the best option.</w:t>
      </w:r>
      <w:r w:rsidRPr="0081171C" w:rsidR="00315726">
        <w:rPr>
          <w:rFonts w:ascii="Times New Roman" w:hAnsi="Times New Roman" w:cs="Times New Roman"/>
          <w:sz w:val="24"/>
          <w:szCs w:val="24"/>
        </w:rPr>
        <w:t xml:space="preserve"> If the person wants to buy luxurious things or wants to go for a vacation, he/she will go for the lump sum deal. </w:t>
      </w: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3A9"/>
    <w:rsid w:val="00315726"/>
    <w:rsid w:val="004813A9"/>
    <w:rsid w:val="005C4D93"/>
    <w:rsid w:val="005C65C1"/>
    <w:rsid w:val="007148F8"/>
    <w:rsid w:val="00763BB5"/>
    <w:rsid w:val="0081171C"/>
    <w:rsid w:val="00D7223D"/>
    <w:rsid w:val="00FB502D"/>
    <w:rsid w:val="00FB6F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D738F1B-FF7B-462E-BFE8-5CBFAE70B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2020-09-24T09:39:00Z</dcterms:created>
  <dcterms:modified xsi:type="dcterms:W3CDTF">2020-09-24T11:35:00Z</dcterms:modified>
</cp:coreProperties>
</file>